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DDBB533" w14:textId="427819D2" w:rsidR="00F87A0C" w:rsidRPr="00C75523" w:rsidRDefault="005539EF" w:rsidP="00DC1C9F">
      <w:pPr>
        <w:pStyle w:val="berschrift1"/>
        <w:spacing w:after="0" w:line="340" w:lineRule="atLeast"/>
        <w:rPr>
          <w:color w:val="auto"/>
          <w:sz w:val="24"/>
          <w:szCs w:val="24"/>
        </w:rPr>
      </w:pPr>
      <w:r w:rsidRPr="00C75523">
        <w:rPr>
          <w:color w:val="auto"/>
          <w:sz w:val="24"/>
          <w:szCs w:val="24"/>
        </w:rPr>
        <w:t xml:space="preserve">German </w:t>
      </w:r>
      <w:r w:rsidR="007169AC" w:rsidRPr="00C75523">
        <w:rPr>
          <w:color w:val="auto"/>
          <w:sz w:val="24"/>
          <w:szCs w:val="24"/>
        </w:rPr>
        <w:t>Brand</w:t>
      </w:r>
      <w:r w:rsidRPr="00C75523">
        <w:rPr>
          <w:color w:val="auto"/>
          <w:sz w:val="24"/>
          <w:szCs w:val="24"/>
        </w:rPr>
        <w:t xml:space="preserve"> Award 2019</w:t>
      </w:r>
    </w:p>
    <w:p w14:paraId="60C32703" w14:textId="71488E54" w:rsidR="0063164C" w:rsidRPr="00A7346F" w:rsidRDefault="006718F8" w:rsidP="00DC1C9F">
      <w:pPr>
        <w:pStyle w:val="berschrift1"/>
        <w:spacing w:after="0" w:line="340" w:lineRule="atLeast"/>
        <w:rPr>
          <w:color w:val="auto"/>
        </w:rPr>
      </w:pPr>
      <w:r w:rsidRPr="00A7346F">
        <w:rPr>
          <w:color w:val="auto"/>
        </w:rPr>
        <w:t xml:space="preserve">HOMAG Group </w:t>
      </w:r>
      <w:r w:rsidR="00A7346F" w:rsidRPr="00A7346F">
        <w:rPr>
          <w:color w:val="auto"/>
        </w:rPr>
        <w:t>erneut für Markenauftritt ausgezeichnet</w:t>
      </w:r>
    </w:p>
    <w:p w14:paraId="39BC94DA" w14:textId="0B388B00" w:rsidR="00DD6991" w:rsidRPr="00A7346F" w:rsidRDefault="00DD6991" w:rsidP="00DC1C9F">
      <w:pPr>
        <w:spacing w:after="0" w:line="340" w:lineRule="atLeast"/>
      </w:pPr>
    </w:p>
    <w:p w14:paraId="30C148FD" w14:textId="4F618EBA" w:rsidR="00271BB1" w:rsidRDefault="0063164C" w:rsidP="00CD57DD">
      <w:pPr>
        <w:pStyle w:val="berschrift2"/>
        <w:spacing w:before="0" w:after="0" w:line="360" w:lineRule="atLeast"/>
        <w:rPr>
          <w:color w:val="auto"/>
          <w:szCs w:val="22"/>
        </w:rPr>
      </w:pPr>
      <w:r w:rsidRPr="00BE69E5">
        <w:rPr>
          <w:color w:val="auto"/>
          <w:szCs w:val="22"/>
        </w:rPr>
        <w:t xml:space="preserve">Schopfloch, </w:t>
      </w:r>
      <w:r w:rsidR="00D53E72">
        <w:rPr>
          <w:color w:val="auto"/>
          <w:szCs w:val="22"/>
        </w:rPr>
        <w:t>11</w:t>
      </w:r>
      <w:r w:rsidR="007169AC">
        <w:rPr>
          <w:color w:val="auto"/>
          <w:szCs w:val="22"/>
        </w:rPr>
        <w:t>. Juni</w:t>
      </w:r>
      <w:r w:rsidR="00CB641A">
        <w:rPr>
          <w:color w:val="auto"/>
          <w:szCs w:val="22"/>
        </w:rPr>
        <w:t xml:space="preserve"> 2019</w:t>
      </w:r>
      <w:r w:rsidRPr="00BE69E5">
        <w:rPr>
          <w:color w:val="auto"/>
          <w:szCs w:val="22"/>
        </w:rPr>
        <w:t xml:space="preserve">. </w:t>
      </w:r>
      <w:r w:rsidR="00A7346F">
        <w:rPr>
          <w:color w:val="auto"/>
          <w:szCs w:val="22"/>
        </w:rPr>
        <w:t xml:space="preserve">Für ihren neuen Markenauftritt hat die HOMAG Group beim German Brand Award </w:t>
      </w:r>
      <w:r w:rsidR="006746F8">
        <w:rPr>
          <w:color w:val="auto"/>
          <w:szCs w:val="22"/>
        </w:rPr>
        <w:t xml:space="preserve">2019 </w:t>
      </w:r>
      <w:r w:rsidR="00A7346F">
        <w:rPr>
          <w:color w:val="auto"/>
          <w:szCs w:val="22"/>
        </w:rPr>
        <w:t xml:space="preserve">zwei Auszeichnungen erhalten. </w:t>
      </w:r>
      <w:r w:rsidR="00C75523">
        <w:rPr>
          <w:color w:val="auto"/>
          <w:szCs w:val="22"/>
        </w:rPr>
        <w:t xml:space="preserve">Zusammen mit </w:t>
      </w:r>
      <w:r w:rsidR="00CD57DD">
        <w:rPr>
          <w:color w:val="auto"/>
          <w:szCs w:val="22"/>
        </w:rPr>
        <w:t>den beiden</w:t>
      </w:r>
      <w:r w:rsidR="00C75523">
        <w:rPr>
          <w:color w:val="auto"/>
          <w:szCs w:val="22"/>
        </w:rPr>
        <w:t xml:space="preserve"> Preisen</w:t>
      </w:r>
      <w:r w:rsidR="00CD57DD">
        <w:rPr>
          <w:color w:val="auto"/>
          <w:szCs w:val="22"/>
        </w:rPr>
        <w:t xml:space="preserve"> zum Jahresbeginn</w:t>
      </w:r>
      <w:r w:rsidR="00C75523">
        <w:rPr>
          <w:color w:val="auto"/>
          <w:szCs w:val="22"/>
        </w:rPr>
        <w:t xml:space="preserve"> </w:t>
      </w:r>
      <w:r w:rsidR="00280658">
        <w:rPr>
          <w:color w:val="auto"/>
          <w:szCs w:val="22"/>
        </w:rPr>
        <w:t>beim German Design Award</w:t>
      </w:r>
      <w:r w:rsidR="00C75523">
        <w:rPr>
          <w:color w:val="auto"/>
          <w:szCs w:val="22"/>
        </w:rPr>
        <w:t xml:space="preserve"> hat das neue Branding der HOMAG Group nun insgesamt vier renommierte und international anerkannte Auszeichnungen erhalten</w:t>
      </w:r>
      <w:r w:rsidR="00280658">
        <w:rPr>
          <w:color w:val="auto"/>
          <w:szCs w:val="22"/>
        </w:rPr>
        <w:t>.</w:t>
      </w:r>
    </w:p>
    <w:p w14:paraId="708B5FEB" w14:textId="38B4CF03" w:rsidR="00271BB1" w:rsidRDefault="00271BB1" w:rsidP="00CD57DD">
      <w:pPr>
        <w:pStyle w:val="berschrift2"/>
        <w:spacing w:before="0" w:after="0" w:line="360" w:lineRule="atLeast"/>
        <w:rPr>
          <w:color w:val="auto"/>
          <w:szCs w:val="22"/>
        </w:rPr>
      </w:pPr>
    </w:p>
    <w:p w14:paraId="0B7686E7" w14:textId="5317D0FF" w:rsidR="00A7346F" w:rsidRDefault="00A7346F" w:rsidP="00CD57DD">
      <w:pPr>
        <w:spacing w:after="0" w:line="360" w:lineRule="atLeast"/>
        <w:rPr>
          <w:rFonts w:cs="Arial"/>
        </w:rPr>
      </w:pPr>
      <w:r>
        <w:t xml:space="preserve">Prämiert </w:t>
      </w:r>
      <w:r w:rsidR="00605B29">
        <w:t xml:space="preserve">wurde </w:t>
      </w:r>
      <w:r w:rsidR="00C75523">
        <w:t>das in 2018 umgesetzte ganzheitlich</w:t>
      </w:r>
      <w:r w:rsidR="00946DA3">
        <w:t xml:space="preserve"> neue</w:t>
      </w:r>
      <w:r w:rsidR="00C75523">
        <w:t xml:space="preserve"> Branding der </w:t>
      </w:r>
      <w:r w:rsidR="00605B29">
        <w:t>HOMAG Group</w:t>
      </w:r>
      <w:r w:rsidR="006746F8">
        <w:t xml:space="preserve"> jetzt</w:t>
      </w:r>
      <w:r w:rsidR="00605B29">
        <w:t xml:space="preserve"> </w:t>
      </w:r>
      <w:r w:rsidR="00280658">
        <w:t xml:space="preserve">in der Kategorie „Excellence in Brand </w:t>
      </w:r>
      <w:proofErr w:type="spellStart"/>
      <w:r w:rsidR="00280658">
        <w:t>Strategy</w:t>
      </w:r>
      <w:proofErr w:type="spellEnd"/>
      <w:r w:rsidR="00280658">
        <w:t xml:space="preserve"> </w:t>
      </w:r>
      <w:proofErr w:type="spellStart"/>
      <w:r w:rsidR="00280658">
        <w:t>and</w:t>
      </w:r>
      <w:proofErr w:type="spellEnd"/>
      <w:r w:rsidR="00280658">
        <w:t xml:space="preserve"> </w:t>
      </w:r>
      <w:proofErr w:type="spellStart"/>
      <w:r w:rsidR="00280658">
        <w:t>Creation</w:t>
      </w:r>
      <w:proofErr w:type="spellEnd"/>
      <w:r w:rsidR="00280658">
        <w:t xml:space="preserve">“ in den </w:t>
      </w:r>
      <w:r w:rsidR="00605B29">
        <w:t xml:space="preserve">beiden </w:t>
      </w:r>
      <w:r w:rsidR="00280658">
        <w:t>Bereichen „Corporate Identity“ und „</w:t>
      </w:r>
      <w:proofErr w:type="spellStart"/>
      <w:r w:rsidR="00280658">
        <w:t>Employer</w:t>
      </w:r>
      <w:proofErr w:type="spellEnd"/>
      <w:r w:rsidR="00280658">
        <w:t xml:space="preserve"> Brand </w:t>
      </w:r>
      <w:r w:rsidR="006746F8">
        <w:t>of</w:t>
      </w:r>
      <w:r w:rsidR="00280658">
        <w:t xml:space="preserve"> </w:t>
      </w:r>
      <w:proofErr w:type="spellStart"/>
      <w:r w:rsidR="00280658">
        <w:t>the</w:t>
      </w:r>
      <w:proofErr w:type="spellEnd"/>
      <w:r w:rsidR="00280658">
        <w:t xml:space="preserve"> </w:t>
      </w:r>
      <w:proofErr w:type="spellStart"/>
      <w:r w:rsidR="00280658">
        <w:t>year</w:t>
      </w:r>
      <w:proofErr w:type="spellEnd"/>
      <w:r w:rsidR="00280658">
        <w:t>“.</w:t>
      </w:r>
      <w:r w:rsidR="00605B29">
        <w:t xml:space="preserve"> Die Jury zeichnet</w:t>
      </w:r>
      <w:r w:rsidR="00CD57DD">
        <w:t>e</w:t>
      </w:r>
      <w:r w:rsidR="00605B29">
        <w:t xml:space="preserve"> dabei die „herausragende Markenarbeit“ aus, speziell</w:t>
      </w:r>
      <w:r w:rsidR="00D0316B">
        <w:t xml:space="preserve"> die </w:t>
      </w:r>
      <w:r w:rsidR="00D0316B">
        <w:rPr>
          <w:rFonts w:cs="Arial"/>
        </w:rPr>
        <w:t>Transformation vom alten zum neuen Design.</w:t>
      </w:r>
    </w:p>
    <w:p w14:paraId="47E8C582" w14:textId="77777777" w:rsidR="00CD57DD" w:rsidRDefault="00CD57DD" w:rsidP="00CD57DD">
      <w:pPr>
        <w:spacing w:after="0" w:line="360" w:lineRule="atLeast"/>
        <w:rPr>
          <w:rFonts w:cs="Arial"/>
        </w:rPr>
      </w:pPr>
    </w:p>
    <w:p w14:paraId="2D007C5C" w14:textId="74740151" w:rsidR="006746F8" w:rsidRDefault="006746F8" w:rsidP="00CD57DD">
      <w:pPr>
        <w:spacing w:after="0" w:line="360" w:lineRule="atLeast"/>
        <w:rPr>
          <w:rFonts w:cs="Arial"/>
          <w:color w:val="auto"/>
          <w:szCs w:val="22"/>
        </w:rPr>
      </w:pPr>
      <w:r w:rsidRPr="006746F8">
        <w:rPr>
          <w:rFonts w:cs="Arial"/>
          <w:color w:val="auto"/>
          <w:szCs w:val="22"/>
        </w:rPr>
        <w:t>Der German Brand Award begreift und prämiert Marken ganzheitlich</w:t>
      </w:r>
      <w:r w:rsidR="00CD57DD">
        <w:rPr>
          <w:rFonts w:cs="Arial"/>
          <w:color w:val="auto"/>
          <w:szCs w:val="22"/>
        </w:rPr>
        <w:t>,</w:t>
      </w:r>
      <w:r w:rsidR="00CD57DD" w:rsidRPr="00CD57DD">
        <w:rPr>
          <w:rFonts w:cs="Arial"/>
          <w:color w:val="auto"/>
          <w:szCs w:val="22"/>
        </w:rPr>
        <w:t xml:space="preserve"> </w:t>
      </w:r>
      <w:r w:rsidR="00CD57DD" w:rsidRPr="00737078">
        <w:rPr>
          <w:rFonts w:cs="Arial"/>
          <w:color w:val="auto"/>
          <w:szCs w:val="22"/>
        </w:rPr>
        <w:t>entdeckt und präsentiert einzigartige Trends und bringt nicht nur die Gewinner voran, sonde</w:t>
      </w:r>
      <w:r w:rsidR="00CD57DD">
        <w:rPr>
          <w:rFonts w:cs="Arial"/>
          <w:color w:val="auto"/>
          <w:szCs w:val="22"/>
        </w:rPr>
        <w:t>rn die gesamte Markenwirtschaft</w:t>
      </w:r>
      <w:r>
        <w:rPr>
          <w:rFonts w:cs="Arial"/>
          <w:color w:val="auto"/>
          <w:szCs w:val="22"/>
        </w:rPr>
        <w:t>.</w:t>
      </w:r>
      <w:r w:rsidRPr="006746F8">
        <w:rPr>
          <w:rFonts w:cs="Arial"/>
          <w:color w:val="auto"/>
          <w:szCs w:val="22"/>
        </w:rPr>
        <w:t xml:space="preserve"> </w:t>
      </w:r>
      <w:r>
        <w:rPr>
          <w:rFonts w:cs="Arial"/>
          <w:color w:val="auto"/>
          <w:szCs w:val="22"/>
        </w:rPr>
        <w:t>D</w:t>
      </w:r>
      <w:r w:rsidRPr="006746F8">
        <w:rPr>
          <w:rFonts w:cs="Arial"/>
          <w:color w:val="auto"/>
          <w:szCs w:val="22"/>
        </w:rPr>
        <w:t xml:space="preserve">er Rat für Formgebung und das German Brand Institute </w:t>
      </w:r>
      <w:r>
        <w:rPr>
          <w:rFonts w:cs="Arial"/>
          <w:color w:val="auto"/>
          <w:szCs w:val="22"/>
        </w:rPr>
        <w:t xml:space="preserve">zeichnen damit </w:t>
      </w:r>
      <w:r w:rsidRPr="006746F8">
        <w:rPr>
          <w:rFonts w:cs="Arial"/>
          <w:color w:val="auto"/>
          <w:szCs w:val="22"/>
        </w:rPr>
        <w:t>erfolgreiche Marken, konsequente Markenführung und nachhaltige Markenkommunikation aus. Der Rat für Formgebung zählt zu den weltweit führenden Kompetenzzentren für Kommunikation und Wissenstransfer im Bereich Design, Marke und Innovation.</w:t>
      </w:r>
      <w:r w:rsidR="00737078" w:rsidRPr="00737078">
        <w:rPr>
          <w:rFonts w:cs="Arial"/>
          <w:color w:val="auto"/>
          <w:szCs w:val="22"/>
        </w:rPr>
        <w:t xml:space="preserve"> </w:t>
      </w:r>
    </w:p>
    <w:p w14:paraId="2AA36966" w14:textId="1EB1009C" w:rsidR="00CD57DD" w:rsidRDefault="00CD57DD" w:rsidP="00CD57DD">
      <w:pPr>
        <w:spacing w:after="0" w:line="360" w:lineRule="atLeast"/>
        <w:rPr>
          <w:rFonts w:cs="Arial"/>
          <w:color w:val="auto"/>
          <w:szCs w:val="22"/>
        </w:rPr>
      </w:pPr>
    </w:p>
    <w:p w14:paraId="07712C5A" w14:textId="6ADA736E" w:rsidR="00B71B26" w:rsidRDefault="00B71B26" w:rsidP="00CD57DD">
      <w:pPr>
        <w:spacing w:after="0" w:line="360" w:lineRule="atLeast"/>
        <w:rPr>
          <w:rFonts w:cs="Arial"/>
          <w:color w:val="auto"/>
          <w:szCs w:val="22"/>
        </w:rPr>
      </w:pPr>
      <w:r w:rsidRPr="00B71B26">
        <w:rPr>
          <w:rFonts w:cs="Arial"/>
          <w:color w:val="auto"/>
          <w:szCs w:val="22"/>
        </w:rPr>
        <w:drawing>
          <wp:inline distT="0" distB="0" distL="0" distR="0" wp14:anchorId="28285547" wp14:editId="60D30DC2">
            <wp:extent cx="3434384" cy="205740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36737" cy="2058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8B41E3" w14:textId="7A846BBB" w:rsidR="00B71B26" w:rsidRDefault="00B71B26" w:rsidP="00B71B26">
      <w:pPr>
        <w:pStyle w:val="Titel"/>
      </w:pPr>
      <w:r>
        <w:t xml:space="preserve">Bild: </w:t>
      </w:r>
      <w:r>
        <w:br/>
      </w:r>
      <w:r w:rsidRPr="00B71B26">
        <w:rPr>
          <w:b w:val="0"/>
        </w:rPr>
        <w:t>Daniel Loddenkemper (Senior Manager Marketing) nahm die Auszeichnung in Empfang.</w:t>
      </w:r>
    </w:p>
    <w:p w14:paraId="4E4B2FAB" w14:textId="48190B71" w:rsidR="00B71B26" w:rsidRDefault="00B71B26">
      <w:pPr>
        <w:widowControl/>
        <w:spacing w:after="0" w:line="240" w:lineRule="auto"/>
        <w:rPr>
          <w:rFonts w:cs="Arial"/>
          <w:color w:val="auto"/>
          <w:szCs w:val="22"/>
        </w:rPr>
      </w:pPr>
      <w:r>
        <w:rPr>
          <w:rFonts w:cs="Arial"/>
          <w:color w:val="auto"/>
          <w:szCs w:val="22"/>
        </w:rPr>
        <w:br w:type="page"/>
      </w:r>
    </w:p>
    <w:p w14:paraId="07829D65" w14:textId="00688B26" w:rsidR="00554325" w:rsidRPr="00554325" w:rsidRDefault="00554325" w:rsidP="00554325">
      <w:pPr>
        <w:rPr>
          <w:b/>
          <w:color w:val="auto"/>
          <w:sz w:val="20"/>
        </w:rPr>
      </w:pPr>
      <w:bookmarkStart w:id="0" w:name="_GoBack"/>
      <w:r w:rsidRPr="00554325">
        <w:rPr>
          <w:b/>
          <w:sz w:val="20"/>
        </w:rPr>
        <w:lastRenderedPageBreak/>
        <w:t xml:space="preserve">Foto: Lutz Sternstein – </w:t>
      </w:r>
      <w:hyperlink r:id="rId11" w:history="1">
        <w:r w:rsidRPr="00554325">
          <w:rPr>
            <w:rStyle w:val="Hyperlink"/>
            <w:b/>
            <w:sz w:val="20"/>
          </w:rPr>
          <w:t>www.phocst.com</w:t>
        </w:r>
      </w:hyperlink>
    </w:p>
    <w:bookmarkEnd w:id="0"/>
    <w:p w14:paraId="66A6ED97" w14:textId="77777777" w:rsidR="00B71B26" w:rsidRDefault="00B71B26" w:rsidP="00EF179D">
      <w:pPr>
        <w:spacing w:after="0" w:line="340" w:lineRule="atLeast"/>
        <w:rPr>
          <w:rFonts w:cs="Arial"/>
          <w:b/>
          <w:sz w:val="20"/>
        </w:rPr>
      </w:pPr>
    </w:p>
    <w:p w14:paraId="3EEA3330" w14:textId="77777777" w:rsidR="00B71B26" w:rsidRDefault="00B71B26" w:rsidP="00EF179D">
      <w:pPr>
        <w:spacing w:after="0" w:line="340" w:lineRule="atLeast"/>
        <w:rPr>
          <w:rFonts w:cs="Arial"/>
          <w:b/>
          <w:sz w:val="20"/>
        </w:rPr>
      </w:pPr>
    </w:p>
    <w:p w14:paraId="02937F38" w14:textId="5C0174C9" w:rsidR="0063164C" w:rsidRPr="007C0E5D" w:rsidRDefault="0063164C" w:rsidP="00EF179D">
      <w:pPr>
        <w:spacing w:after="0" w:line="340" w:lineRule="atLeast"/>
        <w:rPr>
          <w:rFonts w:cs="Arial"/>
          <w:b/>
          <w:sz w:val="20"/>
        </w:rPr>
      </w:pPr>
      <w:r w:rsidRPr="007C0E5D">
        <w:rPr>
          <w:rFonts w:cs="Arial"/>
          <w:b/>
          <w:sz w:val="20"/>
        </w:rPr>
        <w:t>Unternehmenshintergrund</w:t>
      </w:r>
    </w:p>
    <w:p w14:paraId="6F844323" w14:textId="529A9C25" w:rsidR="0063164C" w:rsidRDefault="0063164C" w:rsidP="0063164C">
      <w:pPr>
        <w:spacing w:after="0" w:line="240" w:lineRule="auto"/>
        <w:outlineLvl w:val="3"/>
        <w:rPr>
          <w:rFonts w:cs="Arial"/>
          <w:sz w:val="20"/>
        </w:rPr>
      </w:pPr>
      <w:r w:rsidRPr="007C0E5D">
        <w:rPr>
          <w:rFonts w:cs="Arial"/>
          <w:sz w:val="20"/>
        </w:rPr>
        <w:t xml:space="preserve">Die HOMAG Group ist der weltweit führende </w:t>
      </w:r>
      <w:r w:rsidRPr="007C0E5D">
        <w:rPr>
          <w:sz w:val="20"/>
        </w:rPr>
        <w:t>Anbieter von integrierten Lösungen für die Produktion in der holzbearbeitenden Industrie und dem Handwerk.</w:t>
      </w:r>
      <w:r w:rsidRPr="007C0E5D">
        <w:rPr>
          <w:rFonts w:cs="Arial"/>
          <w:sz w:val="20"/>
        </w:rPr>
        <w:t xml:space="preserve"> Mit weltweit 14 spezialis</w:t>
      </w:r>
      <w:r>
        <w:rPr>
          <w:rFonts w:cs="Arial"/>
          <w:sz w:val="20"/>
        </w:rPr>
        <w:t>ierten Produktionswerken</w:t>
      </w:r>
      <w:r w:rsidRPr="007C0E5D">
        <w:rPr>
          <w:rFonts w:cs="Arial"/>
          <w:sz w:val="20"/>
        </w:rPr>
        <w:t xml:space="preserve"> sowie 23 konzerneigenen Vertriebs- und Servicegesellschaften und ca. 60 exklusiven Vertriebspartnern ist das Unternehmen</w:t>
      </w:r>
      <w:r w:rsidRPr="007C0E5D">
        <w:rPr>
          <w:rFonts w:cs="Arial"/>
          <w:color w:val="FF0000"/>
          <w:sz w:val="20"/>
        </w:rPr>
        <w:t xml:space="preserve"> </w:t>
      </w:r>
      <w:r w:rsidRPr="007C0E5D">
        <w:rPr>
          <w:rFonts w:cs="Arial"/>
          <w:sz w:val="20"/>
        </w:rPr>
        <w:t xml:space="preserve">ein einzigartiger Systemanbieter </w:t>
      </w:r>
      <w:r w:rsidR="00F42B77">
        <w:rPr>
          <w:rFonts w:cs="Arial"/>
          <w:sz w:val="20"/>
        </w:rPr>
        <w:t>und beschäftigt rund 6.5</w:t>
      </w:r>
      <w:r w:rsidRPr="007C0E5D">
        <w:rPr>
          <w:rFonts w:cs="Arial"/>
          <w:sz w:val="20"/>
        </w:rPr>
        <w:t>00 Mitarbeiterinnen und Mitarbeiter. D</w:t>
      </w:r>
      <w:r w:rsidRPr="007C0E5D">
        <w:rPr>
          <w:rFonts w:cs="Arial"/>
          <w:sz w:val="20"/>
          <w:shd w:val="clear" w:color="auto" w:fill="FFFFFF"/>
        </w:rPr>
        <w:t>ie HOMAG Group bietet ihren Kunden mit der digitalen Durchgängigkeit der Daten vom Point of</w:t>
      </w:r>
      <w:r w:rsidRPr="00E32E70">
        <w:rPr>
          <w:rFonts w:cs="Arial"/>
          <w:sz w:val="20"/>
          <w:shd w:val="clear" w:color="auto" w:fill="FFFFFF"/>
        </w:rPr>
        <w:t xml:space="preserve"> </w:t>
      </w:r>
      <w:proofErr w:type="spellStart"/>
      <w:r w:rsidRPr="00E32E70">
        <w:rPr>
          <w:rFonts w:cs="Arial"/>
          <w:sz w:val="20"/>
          <w:shd w:val="clear" w:color="auto" w:fill="FFFFFF"/>
        </w:rPr>
        <w:t>Sale</w:t>
      </w:r>
      <w:proofErr w:type="spellEnd"/>
      <w:r w:rsidRPr="00E32E70">
        <w:rPr>
          <w:rFonts w:cs="Arial"/>
          <w:sz w:val="20"/>
          <w:shd w:val="clear" w:color="auto" w:fill="FFFFFF"/>
        </w:rPr>
        <w:t xml:space="preserve"> </w:t>
      </w:r>
      <w:r w:rsidR="00324FB8">
        <w:rPr>
          <w:rFonts w:cs="Arial"/>
          <w:sz w:val="20"/>
          <w:shd w:val="clear" w:color="auto" w:fill="FFFFFF"/>
        </w:rPr>
        <w:t>bis hin zum</w:t>
      </w:r>
      <w:r w:rsidRPr="00C73EDE">
        <w:rPr>
          <w:rFonts w:cs="Arial"/>
          <w:sz w:val="20"/>
          <w:shd w:val="clear" w:color="auto" w:fill="FFFFFF"/>
        </w:rPr>
        <w:t xml:space="preserve"> gesamten Produktionsprozess und </w:t>
      </w:r>
      <w:r>
        <w:rPr>
          <w:rFonts w:cs="Arial"/>
          <w:sz w:val="20"/>
          <w:shd w:val="clear" w:color="auto" w:fill="FFFFFF"/>
        </w:rPr>
        <w:t>einer</w:t>
      </w:r>
      <w:r w:rsidRPr="00C73EDE">
        <w:rPr>
          <w:rFonts w:cs="Arial"/>
          <w:sz w:val="20"/>
          <w:shd w:val="clear" w:color="auto" w:fill="FFFFFF"/>
        </w:rPr>
        <w:t xml:space="preserve"> umfassenden Software-Suite Lösungen für eine </w:t>
      </w:r>
      <w:r w:rsidRPr="00235745">
        <w:rPr>
          <w:rFonts w:cs="Arial"/>
          <w:sz w:val="20"/>
          <w:shd w:val="clear" w:color="auto" w:fill="FFFFFF"/>
        </w:rPr>
        <w:t>digitalisierte</w:t>
      </w:r>
      <w:r w:rsidRPr="00C73EDE">
        <w:rPr>
          <w:rFonts w:cs="Arial"/>
          <w:sz w:val="20"/>
          <w:shd w:val="clear" w:color="auto" w:fill="FFFFFF"/>
        </w:rPr>
        <w:t xml:space="preserve"> Produktion. </w:t>
      </w:r>
      <w:r>
        <w:rPr>
          <w:rFonts w:cs="Arial"/>
          <w:sz w:val="20"/>
          <w:shd w:val="clear" w:color="auto" w:fill="FFFFFF"/>
        </w:rPr>
        <w:t>Das Ökosystem</w:t>
      </w:r>
      <w:r w:rsidRPr="00C73EDE">
        <w:rPr>
          <w:rFonts w:cs="Arial"/>
          <w:sz w:val="20"/>
          <w:shd w:val="clear" w:color="auto" w:fill="FFFFFF"/>
        </w:rPr>
        <w:t xml:space="preserve"> „</w:t>
      </w:r>
      <w:proofErr w:type="spellStart"/>
      <w:r w:rsidRPr="00C73EDE">
        <w:rPr>
          <w:rFonts w:cs="Arial"/>
          <w:sz w:val="20"/>
          <w:shd w:val="clear" w:color="auto" w:fill="FFFFFF"/>
        </w:rPr>
        <w:t>tapio</w:t>
      </w:r>
      <w:proofErr w:type="spellEnd"/>
      <w:r w:rsidRPr="00C73EDE">
        <w:rPr>
          <w:rFonts w:cs="Arial"/>
          <w:sz w:val="20"/>
          <w:shd w:val="clear" w:color="auto" w:fill="FFFFFF"/>
        </w:rPr>
        <w:t xml:space="preserve">“ </w:t>
      </w:r>
      <w:r>
        <w:rPr>
          <w:rFonts w:cs="Arial"/>
          <w:sz w:val="20"/>
          <w:shd w:val="clear" w:color="auto" w:fill="FFFFFF"/>
        </w:rPr>
        <w:t>(</w:t>
      </w:r>
      <w:r w:rsidRPr="00C73EDE">
        <w:rPr>
          <w:rFonts w:cs="Arial"/>
          <w:sz w:val="20"/>
          <w:shd w:val="clear" w:color="auto" w:fill="FFFFFF"/>
        </w:rPr>
        <w:t>offene Internet-of-Things-Plattform</w:t>
      </w:r>
      <w:r>
        <w:rPr>
          <w:rFonts w:cs="Arial"/>
          <w:sz w:val="20"/>
          <w:shd w:val="clear" w:color="auto" w:fill="FFFFFF"/>
        </w:rPr>
        <w:t>)</w:t>
      </w:r>
      <w:r w:rsidRPr="00C73EDE">
        <w:rPr>
          <w:rFonts w:cs="Arial"/>
          <w:sz w:val="20"/>
          <w:shd w:val="clear" w:color="auto" w:fill="FFFFFF"/>
        </w:rPr>
        <w:t xml:space="preserve"> bildet zudem den Datenfluss entlang der gesamten Wertschöpfungskette der Holzindustrie ab</w:t>
      </w:r>
      <w:r>
        <w:rPr>
          <w:rFonts w:cs="Arial"/>
          <w:sz w:val="20"/>
          <w:shd w:val="clear" w:color="auto" w:fill="FFFFFF"/>
        </w:rPr>
        <w:t xml:space="preserve">. </w:t>
      </w:r>
      <w:r w:rsidRPr="00983E4C">
        <w:rPr>
          <w:rFonts w:cs="Arial"/>
          <w:sz w:val="20"/>
        </w:rPr>
        <w:t>Seit Oktober 2014 gehört die HOMAG Group mehrheitlich zum Dürr-Konzern.</w:t>
      </w:r>
    </w:p>
    <w:p w14:paraId="595276CA" w14:textId="3B6ED9E0" w:rsidR="0063164C" w:rsidRDefault="0063164C" w:rsidP="002A7A2A">
      <w:pPr>
        <w:pStyle w:val="Untertitel"/>
      </w:pPr>
    </w:p>
    <w:p w14:paraId="26A936DA" w14:textId="0533A746" w:rsidR="00CD57DD" w:rsidRDefault="00CD57DD" w:rsidP="00CD57DD">
      <w:pPr>
        <w:pBdr>
          <w:bottom w:val="single" w:sz="6" w:space="1" w:color="auto"/>
        </w:pBdr>
      </w:pPr>
    </w:p>
    <w:p w14:paraId="4FD7591D" w14:textId="77777777" w:rsidR="00B71B26" w:rsidRPr="00CD57DD" w:rsidRDefault="00B71B26" w:rsidP="00CD57DD"/>
    <w:p w14:paraId="6D758288" w14:textId="77777777" w:rsidR="0063164C" w:rsidRPr="00983E4C" w:rsidRDefault="0063164C" w:rsidP="002A7A2A">
      <w:pPr>
        <w:pStyle w:val="Untertitel"/>
        <w:rPr>
          <w:b/>
        </w:rPr>
      </w:pPr>
      <w:r w:rsidRPr="00983E4C">
        <w:rPr>
          <w:b/>
        </w:rPr>
        <w:t>Bei Fragen wenden Sie sich gerne an:</w:t>
      </w:r>
    </w:p>
    <w:p w14:paraId="501D8D39" w14:textId="77777777" w:rsidR="0063164C" w:rsidRPr="00983E4C" w:rsidRDefault="0063164C" w:rsidP="002A7A2A">
      <w:pPr>
        <w:pStyle w:val="Untertitel"/>
      </w:pPr>
    </w:p>
    <w:p w14:paraId="098D5B3A" w14:textId="77777777" w:rsidR="0063164C" w:rsidRPr="00983E4C" w:rsidRDefault="0063164C" w:rsidP="002A7A2A">
      <w:pPr>
        <w:pStyle w:val="Untertitel"/>
        <w:rPr>
          <w:b/>
        </w:rPr>
      </w:pPr>
      <w:r w:rsidRPr="00983E4C">
        <w:rPr>
          <w:b/>
        </w:rPr>
        <w:t>HOMAG Group AG</w:t>
      </w:r>
    </w:p>
    <w:p w14:paraId="0EF1689C" w14:textId="77777777" w:rsidR="0063164C" w:rsidRPr="00983E4C" w:rsidRDefault="0063164C" w:rsidP="002A7A2A">
      <w:pPr>
        <w:pStyle w:val="Untertitel"/>
      </w:pPr>
      <w:proofErr w:type="spellStart"/>
      <w:r w:rsidRPr="00983E4C">
        <w:t>Homagstraße</w:t>
      </w:r>
      <w:proofErr w:type="spellEnd"/>
      <w:r w:rsidRPr="00983E4C">
        <w:t xml:space="preserve"> 3–5</w:t>
      </w:r>
    </w:p>
    <w:p w14:paraId="5E46E669" w14:textId="77777777" w:rsidR="0063164C" w:rsidRPr="00983E4C" w:rsidRDefault="0063164C" w:rsidP="002A7A2A">
      <w:pPr>
        <w:pStyle w:val="Untertitel"/>
      </w:pPr>
      <w:r w:rsidRPr="00983E4C">
        <w:t>72296 Schopfloch</w:t>
      </w:r>
    </w:p>
    <w:p w14:paraId="61023DC2" w14:textId="77777777" w:rsidR="0063164C" w:rsidRPr="00983E4C" w:rsidRDefault="0063164C" w:rsidP="002A7A2A">
      <w:pPr>
        <w:pStyle w:val="Untertitel"/>
      </w:pPr>
      <w:r w:rsidRPr="00983E4C">
        <w:t>Deutschland</w:t>
      </w:r>
    </w:p>
    <w:p w14:paraId="2E081FBB" w14:textId="77777777" w:rsidR="0063164C" w:rsidRPr="00983E4C" w:rsidRDefault="0063164C" w:rsidP="002A7A2A">
      <w:pPr>
        <w:pStyle w:val="Untertitel"/>
        <w:rPr>
          <w:szCs w:val="22"/>
        </w:rPr>
      </w:pPr>
      <w:r w:rsidRPr="00983E4C">
        <w:rPr>
          <w:szCs w:val="22"/>
        </w:rPr>
        <w:t>www.homag.com</w:t>
      </w:r>
    </w:p>
    <w:p w14:paraId="08B62420" w14:textId="77777777" w:rsidR="0063164C" w:rsidRPr="00983E4C" w:rsidRDefault="0063164C" w:rsidP="002A7A2A">
      <w:pPr>
        <w:pStyle w:val="Untertitel"/>
        <w:rPr>
          <w:szCs w:val="22"/>
        </w:rPr>
      </w:pPr>
    </w:p>
    <w:p w14:paraId="4E949546" w14:textId="77777777" w:rsidR="0063164C" w:rsidRPr="002A7A2A" w:rsidRDefault="0063164C" w:rsidP="002A7A2A">
      <w:pPr>
        <w:pStyle w:val="Untertitel"/>
        <w:rPr>
          <w:rFonts w:cs="Arial"/>
          <w:b/>
          <w:szCs w:val="22"/>
        </w:rPr>
      </w:pPr>
      <w:r w:rsidRPr="002A7A2A">
        <w:rPr>
          <w:rFonts w:cs="Arial"/>
          <w:b/>
          <w:szCs w:val="22"/>
        </w:rPr>
        <w:t>Jens Fahlbusch</w:t>
      </w:r>
    </w:p>
    <w:p w14:paraId="352F7A5E" w14:textId="77777777" w:rsidR="0063164C" w:rsidRPr="00983E4C" w:rsidRDefault="0063164C" w:rsidP="002A7A2A">
      <w:pPr>
        <w:pStyle w:val="Untertitel"/>
        <w:rPr>
          <w:rFonts w:cs="Arial"/>
          <w:szCs w:val="22"/>
        </w:rPr>
      </w:pPr>
      <w:r w:rsidRPr="00983E4C">
        <w:rPr>
          <w:rFonts w:cs="Arial"/>
          <w:szCs w:val="22"/>
        </w:rPr>
        <w:t>Kommunikation</w:t>
      </w:r>
    </w:p>
    <w:p w14:paraId="79763D1D" w14:textId="77777777" w:rsidR="0063164C" w:rsidRPr="00983E4C" w:rsidRDefault="0063164C" w:rsidP="002A7A2A">
      <w:pPr>
        <w:pStyle w:val="Untertitel"/>
        <w:rPr>
          <w:rFonts w:cs="Arial"/>
          <w:szCs w:val="22"/>
        </w:rPr>
      </w:pPr>
      <w:r w:rsidRPr="00983E4C">
        <w:rPr>
          <w:rFonts w:cs="Arial"/>
          <w:szCs w:val="22"/>
        </w:rPr>
        <w:t>Tel.: +49 7443 13-2796</w:t>
      </w:r>
    </w:p>
    <w:p w14:paraId="481380FD" w14:textId="77777777" w:rsidR="0063164C" w:rsidRPr="00983E4C" w:rsidRDefault="0063164C" w:rsidP="002A7A2A">
      <w:pPr>
        <w:pStyle w:val="Untertitel"/>
        <w:rPr>
          <w:rFonts w:cs="Arial"/>
          <w:szCs w:val="22"/>
        </w:rPr>
      </w:pPr>
      <w:r>
        <w:rPr>
          <w:rFonts w:cs="Arial"/>
          <w:szCs w:val="22"/>
        </w:rPr>
        <w:t>jens.fahlbusch@homag.com</w:t>
      </w:r>
    </w:p>
    <w:sectPr w:rsidR="0063164C" w:rsidRPr="00983E4C" w:rsidSect="00FE18D8">
      <w:headerReference w:type="default" r:id="rId12"/>
      <w:footerReference w:type="default" r:id="rId13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247B8E8" w14:textId="77777777" w:rsidR="006D6DDD" w:rsidRDefault="006D6DDD">
      <w:r>
        <w:separator/>
      </w:r>
    </w:p>
  </w:endnote>
  <w:endnote w:type="continuationSeparator" w:id="0">
    <w:p w14:paraId="516C7B45" w14:textId="77777777" w:rsidR="006D6DDD" w:rsidRDefault="006D6D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CE3DF6" w14:textId="77777777" w:rsidR="00E2053A" w:rsidRDefault="00E2053A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8EC09C6" w14:textId="77777777" w:rsidR="006D6DDD" w:rsidRDefault="006D6DDD">
      <w:r>
        <w:separator/>
      </w:r>
    </w:p>
  </w:footnote>
  <w:footnote w:type="continuationSeparator" w:id="0">
    <w:p w14:paraId="390FC2BD" w14:textId="77777777" w:rsidR="006D6DDD" w:rsidRDefault="006D6D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8A9F16C" w14:textId="77777777" w:rsidR="00E2053A" w:rsidRDefault="00E2053A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 w:rsidRPr="00D743CB">
      <w:rPr>
        <w:sz w:val="32"/>
      </w:rPr>
      <w:t>Pressemitteilung</w:t>
    </w:r>
    <w:r>
      <w:rPr>
        <w:b/>
        <w:sz w:val="28"/>
      </w:rPr>
      <w:tab/>
    </w:r>
    <w:r>
      <w:rPr>
        <w:noProof/>
      </w:rPr>
      <w:drawing>
        <wp:inline distT="0" distB="0" distL="0" distR="0" wp14:anchorId="2591F088" wp14:editId="6AC56027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E2053A" w14:paraId="5506809C" w14:textId="77777777" w:rsidTr="00C74CDC">
      <w:tc>
        <w:tcPr>
          <w:tcW w:w="3402" w:type="dxa"/>
        </w:tcPr>
        <w:p w14:paraId="3A9F8734" w14:textId="666B34D0" w:rsidR="00E2053A" w:rsidRDefault="007169AC" w:rsidP="00E2053A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>German Brand</w:t>
          </w:r>
          <w:r w:rsidR="005539EF">
            <w:rPr>
              <w:sz w:val="18"/>
            </w:rPr>
            <w:t xml:space="preserve"> Award 2019</w:t>
          </w:r>
        </w:p>
        <w:p w14:paraId="1512A937" w14:textId="77777777" w:rsidR="00E2053A" w:rsidRDefault="00E2053A" w:rsidP="00E2053A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7F255DC" w14:textId="3E2A0170" w:rsidR="00E2053A" w:rsidRDefault="00E2053A" w:rsidP="00E2053A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Seite: </w:t>
          </w:r>
          <w:r>
            <w:rPr>
              <w:sz w:val="18"/>
            </w:rPr>
            <w:fldChar w:fldCharType="begin"/>
          </w:r>
          <w:r>
            <w:rPr>
              <w:sz w:val="18"/>
            </w:rPr>
            <w:instrText xml:space="preserve">PAGE </w:instrText>
          </w:r>
          <w:r>
            <w:rPr>
              <w:sz w:val="18"/>
            </w:rPr>
            <w:fldChar w:fldCharType="separate"/>
          </w:r>
          <w:r w:rsidR="00554325">
            <w:rPr>
              <w:noProof/>
              <w:sz w:val="18"/>
            </w:rPr>
            <w:t>2</w:t>
          </w:r>
          <w:r>
            <w:rPr>
              <w:sz w:val="18"/>
            </w:rPr>
            <w:fldChar w:fldCharType="end"/>
          </w:r>
          <w:r>
            <w:rPr>
              <w:sz w:val="18"/>
            </w:rPr>
            <w:t xml:space="preserve"> / </w:t>
          </w:r>
          <w:r>
            <w:rPr>
              <w:sz w:val="18"/>
            </w:rPr>
            <w:fldChar w:fldCharType="begin"/>
          </w:r>
          <w:r>
            <w:rPr>
              <w:sz w:val="18"/>
            </w:rPr>
            <w:instrText xml:space="preserve">NUMPAGES </w:instrText>
          </w:r>
          <w:r>
            <w:rPr>
              <w:sz w:val="18"/>
            </w:rPr>
            <w:fldChar w:fldCharType="separate"/>
          </w:r>
          <w:r w:rsidR="00554325">
            <w:rPr>
              <w:noProof/>
              <w:sz w:val="18"/>
            </w:rPr>
            <w:t>2</w:t>
          </w:r>
          <w:r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76D49935" w14:textId="790A39E6" w:rsidR="00E2053A" w:rsidRDefault="00CF5239" w:rsidP="007169AC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 w:rsidR="007169AC">
            <w:rPr>
              <w:sz w:val="18"/>
            </w:rPr>
            <w:t>Juni</w:t>
          </w:r>
          <w:r w:rsidR="005539EF">
            <w:rPr>
              <w:sz w:val="18"/>
            </w:rPr>
            <w:t xml:space="preserve"> 2019</w:t>
          </w:r>
        </w:p>
      </w:tc>
    </w:tr>
  </w:tbl>
  <w:p w14:paraId="7580D256" w14:textId="77777777" w:rsidR="00E2053A" w:rsidRPr="00F2656D" w:rsidRDefault="00E2053A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8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0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2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3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5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1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3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4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5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6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8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1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2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3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2"/>
  </w:num>
  <w:num w:numId="3">
    <w:abstractNumId w:val="13"/>
  </w:num>
  <w:num w:numId="4">
    <w:abstractNumId w:val="8"/>
  </w:num>
  <w:num w:numId="5">
    <w:abstractNumId w:val="24"/>
  </w:num>
  <w:num w:numId="6">
    <w:abstractNumId w:val="15"/>
  </w:num>
  <w:num w:numId="7">
    <w:abstractNumId w:val="16"/>
  </w:num>
  <w:num w:numId="8">
    <w:abstractNumId w:val="19"/>
  </w:num>
  <w:num w:numId="9">
    <w:abstractNumId w:val="20"/>
  </w:num>
  <w:num w:numId="10">
    <w:abstractNumId w:val="25"/>
  </w:num>
  <w:num w:numId="11">
    <w:abstractNumId w:val="23"/>
  </w:num>
  <w:num w:numId="12">
    <w:abstractNumId w:val="4"/>
  </w:num>
  <w:num w:numId="13">
    <w:abstractNumId w:val="17"/>
  </w:num>
  <w:num w:numId="14">
    <w:abstractNumId w:val="6"/>
  </w:num>
  <w:num w:numId="15">
    <w:abstractNumId w:val="5"/>
  </w:num>
  <w:num w:numId="16">
    <w:abstractNumId w:val="7"/>
  </w:num>
  <w:num w:numId="17">
    <w:abstractNumId w:val="26"/>
  </w:num>
  <w:num w:numId="18">
    <w:abstractNumId w:val="14"/>
  </w:num>
  <w:num w:numId="19">
    <w:abstractNumId w:val="27"/>
  </w:num>
  <w:num w:numId="20">
    <w:abstractNumId w:val="22"/>
  </w:num>
  <w:num w:numId="21">
    <w:abstractNumId w:val="30"/>
  </w:num>
  <w:num w:numId="22">
    <w:abstractNumId w:val="3"/>
  </w:num>
  <w:num w:numId="23">
    <w:abstractNumId w:val="9"/>
  </w:num>
  <w:num w:numId="24">
    <w:abstractNumId w:val="11"/>
  </w:num>
  <w:num w:numId="25">
    <w:abstractNumId w:val="31"/>
  </w:num>
  <w:num w:numId="26">
    <w:abstractNumId w:val="12"/>
  </w:num>
  <w:num w:numId="27">
    <w:abstractNumId w:val="21"/>
  </w:num>
  <w:num w:numId="28">
    <w:abstractNumId w:val="2"/>
  </w:num>
  <w:num w:numId="29">
    <w:abstractNumId w:val="18"/>
  </w:num>
  <w:num w:numId="30">
    <w:abstractNumId w:val="1"/>
  </w:num>
  <w:num w:numId="31">
    <w:abstractNumId w:val="33"/>
  </w:num>
  <w:num w:numId="32">
    <w:abstractNumId w:val="28"/>
  </w:num>
  <w:num w:numId="33">
    <w:abstractNumId w:val="29"/>
  </w:num>
  <w:num w:numId="3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activeWritingStyle w:appName="MSWord" w:lang="de-DE" w:vendorID="64" w:dllVersion="6" w:nlCheck="1" w:checkStyle="0"/>
  <w:activeWritingStyle w:appName="MSWord" w:lang="de-DE" w:vendorID="64" w:dllVersion="0" w:nlCheck="1" w:checkStyle="0"/>
  <w:activeWritingStyle w:appName="MSWord" w:lang="de-DE" w:vendorID="64" w:dllVersion="4096" w:nlCheck="1" w:checkStyle="0"/>
  <w:activeWritingStyle w:appName="MSWord" w:lang="de-DE" w:vendorID="64" w:dllVersion="131078" w:nlCheck="1" w:checkStyle="0"/>
  <w:activeWritingStyle w:appName="MSWord" w:lang="en-US" w:vendorID="64" w:dllVersion="131078" w:nlCheck="1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43C0"/>
    <w:rsid w:val="00001DFB"/>
    <w:rsid w:val="000100FB"/>
    <w:rsid w:val="0001030D"/>
    <w:rsid w:val="00010C96"/>
    <w:rsid w:val="0001446D"/>
    <w:rsid w:val="00014CCE"/>
    <w:rsid w:val="00024EE9"/>
    <w:rsid w:val="00025766"/>
    <w:rsid w:val="00027E33"/>
    <w:rsid w:val="00030413"/>
    <w:rsid w:val="000471D4"/>
    <w:rsid w:val="000626D3"/>
    <w:rsid w:val="00064DE4"/>
    <w:rsid w:val="000675BB"/>
    <w:rsid w:val="00070D5B"/>
    <w:rsid w:val="00071683"/>
    <w:rsid w:val="00072EB6"/>
    <w:rsid w:val="00080779"/>
    <w:rsid w:val="00087568"/>
    <w:rsid w:val="000A6E47"/>
    <w:rsid w:val="000B3F8D"/>
    <w:rsid w:val="000B40DB"/>
    <w:rsid w:val="000D1074"/>
    <w:rsid w:val="000D1D43"/>
    <w:rsid w:val="000D5284"/>
    <w:rsid w:val="000D5540"/>
    <w:rsid w:val="000E13E2"/>
    <w:rsid w:val="000E66EC"/>
    <w:rsid w:val="000E6F14"/>
    <w:rsid w:val="001009AB"/>
    <w:rsid w:val="00106960"/>
    <w:rsid w:val="001121C1"/>
    <w:rsid w:val="001133A3"/>
    <w:rsid w:val="001205DB"/>
    <w:rsid w:val="001234BA"/>
    <w:rsid w:val="001250F7"/>
    <w:rsid w:val="001346DA"/>
    <w:rsid w:val="001379FB"/>
    <w:rsid w:val="00144DE4"/>
    <w:rsid w:val="001531A0"/>
    <w:rsid w:val="001544C1"/>
    <w:rsid w:val="0016104A"/>
    <w:rsid w:val="0017197B"/>
    <w:rsid w:val="00171A90"/>
    <w:rsid w:val="00175B69"/>
    <w:rsid w:val="00181328"/>
    <w:rsid w:val="00191B7B"/>
    <w:rsid w:val="00197C90"/>
    <w:rsid w:val="001A4AFA"/>
    <w:rsid w:val="001A6C44"/>
    <w:rsid w:val="001A7968"/>
    <w:rsid w:val="001C01E9"/>
    <w:rsid w:val="001C1F3B"/>
    <w:rsid w:val="001C3917"/>
    <w:rsid w:val="001D7A81"/>
    <w:rsid w:val="001F5F23"/>
    <w:rsid w:val="001F6AB9"/>
    <w:rsid w:val="002072AB"/>
    <w:rsid w:val="00213A46"/>
    <w:rsid w:val="0022697A"/>
    <w:rsid w:val="002275F7"/>
    <w:rsid w:val="002358B2"/>
    <w:rsid w:val="002366E2"/>
    <w:rsid w:val="002421D4"/>
    <w:rsid w:val="00251905"/>
    <w:rsid w:val="002560A1"/>
    <w:rsid w:val="00257269"/>
    <w:rsid w:val="00262EF5"/>
    <w:rsid w:val="00271BB1"/>
    <w:rsid w:val="00272217"/>
    <w:rsid w:val="00274D1F"/>
    <w:rsid w:val="00276C42"/>
    <w:rsid w:val="002802F9"/>
    <w:rsid w:val="00280658"/>
    <w:rsid w:val="002A19F6"/>
    <w:rsid w:val="002A557A"/>
    <w:rsid w:val="002A7A2A"/>
    <w:rsid w:val="002B1361"/>
    <w:rsid w:val="002D45EC"/>
    <w:rsid w:val="002D588E"/>
    <w:rsid w:val="003014A3"/>
    <w:rsid w:val="003049C2"/>
    <w:rsid w:val="00306F18"/>
    <w:rsid w:val="00313D39"/>
    <w:rsid w:val="00321923"/>
    <w:rsid w:val="003220C3"/>
    <w:rsid w:val="00324FB8"/>
    <w:rsid w:val="003318BB"/>
    <w:rsid w:val="003457FB"/>
    <w:rsid w:val="00346010"/>
    <w:rsid w:val="003463D1"/>
    <w:rsid w:val="00351017"/>
    <w:rsid w:val="00356760"/>
    <w:rsid w:val="00362C73"/>
    <w:rsid w:val="00367548"/>
    <w:rsid w:val="003804F3"/>
    <w:rsid w:val="00381C68"/>
    <w:rsid w:val="003A0D46"/>
    <w:rsid w:val="003A1D25"/>
    <w:rsid w:val="003A464D"/>
    <w:rsid w:val="003A564D"/>
    <w:rsid w:val="003B55C9"/>
    <w:rsid w:val="003E1736"/>
    <w:rsid w:val="003E25DA"/>
    <w:rsid w:val="003E3908"/>
    <w:rsid w:val="003E7A93"/>
    <w:rsid w:val="003F1FBC"/>
    <w:rsid w:val="00401216"/>
    <w:rsid w:val="00412F4B"/>
    <w:rsid w:val="0041417A"/>
    <w:rsid w:val="00415721"/>
    <w:rsid w:val="0041592B"/>
    <w:rsid w:val="004401F4"/>
    <w:rsid w:val="004407DC"/>
    <w:rsid w:val="00443069"/>
    <w:rsid w:val="00443075"/>
    <w:rsid w:val="00445EF9"/>
    <w:rsid w:val="00447B39"/>
    <w:rsid w:val="0045400F"/>
    <w:rsid w:val="00454EED"/>
    <w:rsid w:val="004605F6"/>
    <w:rsid w:val="0046535F"/>
    <w:rsid w:val="00481597"/>
    <w:rsid w:val="004817FB"/>
    <w:rsid w:val="00481C38"/>
    <w:rsid w:val="004952EE"/>
    <w:rsid w:val="00496EA0"/>
    <w:rsid w:val="004A092E"/>
    <w:rsid w:val="004A2787"/>
    <w:rsid w:val="004B1435"/>
    <w:rsid w:val="004D367F"/>
    <w:rsid w:val="004E2D7F"/>
    <w:rsid w:val="005035C9"/>
    <w:rsid w:val="00513A4B"/>
    <w:rsid w:val="00520897"/>
    <w:rsid w:val="00524611"/>
    <w:rsid w:val="00537C82"/>
    <w:rsid w:val="0054012D"/>
    <w:rsid w:val="005475DE"/>
    <w:rsid w:val="00547750"/>
    <w:rsid w:val="005539EF"/>
    <w:rsid w:val="00554325"/>
    <w:rsid w:val="00556951"/>
    <w:rsid w:val="00560F53"/>
    <w:rsid w:val="005647F9"/>
    <w:rsid w:val="00565602"/>
    <w:rsid w:val="00570C27"/>
    <w:rsid w:val="005769D0"/>
    <w:rsid w:val="0058077E"/>
    <w:rsid w:val="0058611D"/>
    <w:rsid w:val="0058634F"/>
    <w:rsid w:val="005A5380"/>
    <w:rsid w:val="005B124F"/>
    <w:rsid w:val="005B4FC6"/>
    <w:rsid w:val="005C2DA5"/>
    <w:rsid w:val="005C623C"/>
    <w:rsid w:val="005D59E6"/>
    <w:rsid w:val="005E3CE8"/>
    <w:rsid w:val="005F022F"/>
    <w:rsid w:val="005F289E"/>
    <w:rsid w:val="005F3F60"/>
    <w:rsid w:val="006034B9"/>
    <w:rsid w:val="00605B29"/>
    <w:rsid w:val="006143F9"/>
    <w:rsid w:val="00623204"/>
    <w:rsid w:val="0063164C"/>
    <w:rsid w:val="00640919"/>
    <w:rsid w:val="00644B3E"/>
    <w:rsid w:val="006641C3"/>
    <w:rsid w:val="0066716B"/>
    <w:rsid w:val="006718F8"/>
    <w:rsid w:val="00674220"/>
    <w:rsid w:val="006746F8"/>
    <w:rsid w:val="00681378"/>
    <w:rsid w:val="00685888"/>
    <w:rsid w:val="00694209"/>
    <w:rsid w:val="00697D14"/>
    <w:rsid w:val="006A7192"/>
    <w:rsid w:val="006B7E04"/>
    <w:rsid w:val="006C15C6"/>
    <w:rsid w:val="006D5941"/>
    <w:rsid w:val="006D6DDD"/>
    <w:rsid w:val="006E1BAA"/>
    <w:rsid w:val="006F1125"/>
    <w:rsid w:val="006F11E1"/>
    <w:rsid w:val="0070039B"/>
    <w:rsid w:val="007143F9"/>
    <w:rsid w:val="007169AC"/>
    <w:rsid w:val="007317C1"/>
    <w:rsid w:val="00735FDB"/>
    <w:rsid w:val="00737078"/>
    <w:rsid w:val="00737128"/>
    <w:rsid w:val="00737D6C"/>
    <w:rsid w:val="00742CE2"/>
    <w:rsid w:val="007445EC"/>
    <w:rsid w:val="0076147E"/>
    <w:rsid w:val="00763B1F"/>
    <w:rsid w:val="00770625"/>
    <w:rsid w:val="007707F5"/>
    <w:rsid w:val="00772ED8"/>
    <w:rsid w:val="00774ABF"/>
    <w:rsid w:val="0078072B"/>
    <w:rsid w:val="0079664A"/>
    <w:rsid w:val="007A01B4"/>
    <w:rsid w:val="007A0E69"/>
    <w:rsid w:val="007A345D"/>
    <w:rsid w:val="007A4EF3"/>
    <w:rsid w:val="007A507B"/>
    <w:rsid w:val="007B0121"/>
    <w:rsid w:val="007B529F"/>
    <w:rsid w:val="007C230E"/>
    <w:rsid w:val="007D0C91"/>
    <w:rsid w:val="007D4A3F"/>
    <w:rsid w:val="007E3DB2"/>
    <w:rsid w:val="007F0D37"/>
    <w:rsid w:val="007F727D"/>
    <w:rsid w:val="007F7E9B"/>
    <w:rsid w:val="00801744"/>
    <w:rsid w:val="008030A6"/>
    <w:rsid w:val="008051FD"/>
    <w:rsid w:val="00807C59"/>
    <w:rsid w:val="008103DE"/>
    <w:rsid w:val="00813392"/>
    <w:rsid w:val="0081772B"/>
    <w:rsid w:val="00817AD5"/>
    <w:rsid w:val="00821EEB"/>
    <w:rsid w:val="008250FF"/>
    <w:rsid w:val="00835675"/>
    <w:rsid w:val="008442FD"/>
    <w:rsid w:val="008461E1"/>
    <w:rsid w:val="008547A0"/>
    <w:rsid w:val="00891766"/>
    <w:rsid w:val="008A0C43"/>
    <w:rsid w:val="008B07C0"/>
    <w:rsid w:val="008C0447"/>
    <w:rsid w:val="008E4DAF"/>
    <w:rsid w:val="009051A1"/>
    <w:rsid w:val="00914F86"/>
    <w:rsid w:val="009178FE"/>
    <w:rsid w:val="00920D02"/>
    <w:rsid w:val="0093011B"/>
    <w:rsid w:val="009368F5"/>
    <w:rsid w:val="00944CAE"/>
    <w:rsid w:val="00946DA3"/>
    <w:rsid w:val="00946F73"/>
    <w:rsid w:val="009479AC"/>
    <w:rsid w:val="0095039B"/>
    <w:rsid w:val="00971778"/>
    <w:rsid w:val="009767E0"/>
    <w:rsid w:val="0097733B"/>
    <w:rsid w:val="009A1B07"/>
    <w:rsid w:val="009A46CF"/>
    <w:rsid w:val="009A4FA6"/>
    <w:rsid w:val="009B784D"/>
    <w:rsid w:val="009C218A"/>
    <w:rsid w:val="009C58AA"/>
    <w:rsid w:val="009C73C6"/>
    <w:rsid w:val="009E15B5"/>
    <w:rsid w:val="009E1B64"/>
    <w:rsid w:val="009F02E5"/>
    <w:rsid w:val="009F50FD"/>
    <w:rsid w:val="00A04D46"/>
    <w:rsid w:val="00A13130"/>
    <w:rsid w:val="00A13CD6"/>
    <w:rsid w:val="00A15C08"/>
    <w:rsid w:val="00A16171"/>
    <w:rsid w:val="00A175F8"/>
    <w:rsid w:val="00A22784"/>
    <w:rsid w:val="00A24BCC"/>
    <w:rsid w:val="00A32AD6"/>
    <w:rsid w:val="00A41CE8"/>
    <w:rsid w:val="00A43D48"/>
    <w:rsid w:val="00A43EB6"/>
    <w:rsid w:val="00A4452B"/>
    <w:rsid w:val="00A5108C"/>
    <w:rsid w:val="00A54C00"/>
    <w:rsid w:val="00A63FAA"/>
    <w:rsid w:val="00A7235B"/>
    <w:rsid w:val="00A7346F"/>
    <w:rsid w:val="00A73AAF"/>
    <w:rsid w:val="00A9766B"/>
    <w:rsid w:val="00AA3FF1"/>
    <w:rsid w:val="00AB73AA"/>
    <w:rsid w:val="00AC0A7D"/>
    <w:rsid w:val="00AD69E4"/>
    <w:rsid w:val="00AD7894"/>
    <w:rsid w:val="00AE3F08"/>
    <w:rsid w:val="00AF3D8F"/>
    <w:rsid w:val="00AF5FF8"/>
    <w:rsid w:val="00B04169"/>
    <w:rsid w:val="00B0470F"/>
    <w:rsid w:val="00B10596"/>
    <w:rsid w:val="00B125B8"/>
    <w:rsid w:val="00B16A61"/>
    <w:rsid w:val="00B30F66"/>
    <w:rsid w:val="00B324D9"/>
    <w:rsid w:val="00B42D2F"/>
    <w:rsid w:val="00B431A0"/>
    <w:rsid w:val="00B47E74"/>
    <w:rsid w:val="00B516A0"/>
    <w:rsid w:val="00B516C5"/>
    <w:rsid w:val="00B541B8"/>
    <w:rsid w:val="00B57FAC"/>
    <w:rsid w:val="00B61551"/>
    <w:rsid w:val="00B71B26"/>
    <w:rsid w:val="00B74DE5"/>
    <w:rsid w:val="00B801B6"/>
    <w:rsid w:val="00B8324A"/>
    <w:rsid w:val="00B8352C"/>
    <w:rsid w:val="00BA3C3F"/>
    <w:rsid w:val="00BB073C"/>
    <w:rsid w:val="00BB1A03"/>
    <w:rsid w:val="00BC229D"/>
    <w:rsid w:val="00BC39FC"/>
    <w:rsid w:val="00BD0EAA"/>
    <w:rsid w:val="00BD61AE"/>
    <w:rsid w:val="00BE4BE0"/>
    <w:rsid w:val="00BE69E5"/>
    <w:rsid w:val="00BF1F0F"/>
    <w:rsid w:val="00BF46E5"/>
    <w:rsid w:val="00BF5A37"/>
    <w:rsid w:val="00C10053"/>
    <w:rsid w:val="00C17557"/>
    <w:rsid w:val="00C22983"/>
    <w:rsid w:val="00C32FA1"/>
    <w:rsid w:val="00C33710"/>
    <w:rsid w:val="00C42C87"/>
    <w:rsid w:val="00C45AD8"/>
    <w:rsid w:val="00C60AA7"/>
    <w:rsid w:val="00C61C2E"/>
    <w:rsid w:val="00C61E6B"/>
    <w:rsid w:val="00C64040"/>
    <w:rsid w:val="00C65530"/>
    <w:rsid w:val="00C74CDC"/>
    <w:rsid w:val="00C75523"/>
    <w:rsid w:val="00C75D10"/>
    <w:rsid w:val="00C75E66"/>
    <w:rsid w:val="00C94003"/>
    <w:rsid w:val="00C96136"/>
    <w:rsid w:val="00CA00A9"/>
    <w:rsid w:val="00CB1588"/>
    <w:rsid w:val="00CB641A"/>
    <w:rsid w:val="00CD1275"/>
    <w:rsid w:val="00CD1E96"/>
    <w:rsid w:val="00CD57DD"/>
    <w:rsid w:val="00CE0F5A"/>
    <w:rsid w:val="00CE6C23"/>
    <w:rsid w:val="00CF5239"/>
    <w:rsid w:val="00CF5413"/>
    <w:rsid w:val="00CF622D"/>
    <w:rsid w:val="00D0150A"/>
    <w:rsid w:val="00D0316B"/>
    <w:rsid w:val="00D043C0"/>
    <w:rsid w:val="00D05F12"/>
    <w:rsid w:val="00D071E6"/>
    <w:rsid w:val="00D113BA"/>
    <w:rsid w:val="00D21A33"/>
    <w:rsid w:val="00D237AF"/>
    <w:rsid w:val="00D322E6"/>
    <w:rsid w:val="00D40674"/>
    <w:rsid w:val="00D43643"/>
    <w:rsid w:val="00D469D5"/>
    <w:rsid w:val="00D50588"/>
    <w:rsid w:val="00D53E72"/>
    <w:rsid w:val="00D65A21"/>
    <w:rsid w:val="00D67BAE"/>
    <w:rsid w:val="00D70851"/>
    <w:rsid w:val="00D72330"/>
    <w:rsid w:val="00D743CB"/>
    <w:rsid w:val="00D7535B"/>
    <w:rsid w:val="00D915A1"/>
    <w:rsid w:val="00D92D7F"/>
    <w:rsid w:val="00DA3508"/>
    <w:rsid w:val="00DA4D67"/>
    <w:rsid w:val="00DA7ADD"/>
    <w:rsid w:val="00DB06C8"/>
    <w:rsid w:val="00DC1C9F"/>
    <w:rsid w:val="00DC299E"/>
    <w:rsid w:val="00DD063D"/>
    <w:rsid w:val="00DD6991"/>
    <w:rsid w:val="00DE114A"/>
    <w:rsid w:val="00DE44DC"/>
    <w:rsid w:val="00DF148B"/>
    <w:rsid w:val="00DF2A9D"/>
    <w:rsid w:val="00DF2F7B"/>
    <w:rsid w:val="00E112B2"/>
    <w:rsid w:val="00E13AA1"/>
    <w:rsid w:val="00E16955"/>
    <w:rsid w:val="00E2053A"/>
    <w:rsid w:val="00E24340"/>
    <w:rsid w:val="00E32996"/>
    <w:rsid w:val="00E36539"/>
    <w:rsid w:val="00E41C82"/>
    <w:rsid w:val="00E471E2"/>
    <w:rsid w:val="00E4780C"/>
    <w:rsid w:val="00E54363"/>
    <w:rsid w:val="00E61F82"/>
    <w:rsid w:val="00E648E2"/>
    <w:rsid w:val="00E7070B"/>
    <w:rsid w:val="00E713D3"/>
    <w:rsid w:val="00E86513"/>
    <w:rsid w:val="00E93B4F"/>
    <w:rsid w:val="00E95759"/>
    <w:rsid w:val="00E96DBB"/>
    <w:rsid w:val="00EA3D1C"/>
    <w:rsid w:val="00EA6393"/>
    <w:rsid w:val="00EC7C62"/>
    <w:rsid w:val="00ED5018"/>
    <w:rsid w:val="00EE5B89"/>
    <w:rsid w:val="00EF179D"/>
    <w:rsid w:val="00F05208"/>
    <w:rsid w:val="00F06CA2"/>
    <w:rsid w:val="00F12542"/>
    <w:rsid w:val="00F23A94"/>
    <w:rsid w:val="00F2656D"/>
    <w:rsid w:val="00F26FBF"/>
    <w:rsid w:val="00F27143"/>
    <w:rsid w:val="00F30DDB"/>
    <w:rsid w:val="00F314D7"/>
    <w:rsid w:val="00F42B77"/>
    <w:rsid w:val="00F47CA5"/>
    <w:rsid w:val="00F73A4F"/>
    <w:rsid w:val="00F8107F"/>
    <w:rsid w:val="00F83E6D"/>
    <w:rsid w:val="00F8560C"/>
    <w:rsid w:val="00F87A0C"/>
    <w:rsid w:val="00FA23C1"/>
    <w:rsid w:val="00FA5000"/>
    <w:rsid w:val="00FB6D7C"/>
    <w:rsid w:val="00FC3C73"/>
    <w:rsid w:val="00FC706E"/>
    <w:rsid w:val="00FE0505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694F0CAB"/>
  <w15:docId w15:val="{9C1AEFEE-4DA8-4FCA-AA18-4A206CBBAD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customStyle="1" w:styleId="Textkrper32">
    <w:name w:val="Textkörper 32"/>
    <w:basedOn w:val="Standard"/>
    <w:rsid w:val="0063164C"/>
    <w:pPr>
      <w:spacing w:after="0"/>
      <w:jc w:val="both"/>
    </w:pPr>
    <w:rPr>
      <w:color w:val="auto"/>
      <w:sz w:val="24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366E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2366E2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2366E2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366E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366E2"/>
    <w:rPr>
      <w:rFonts w:ascii="Arial" w:hAnsi="Arial"/>
      <w:b/>
      <w:bCs/>
      <w:color w:val="000000" w:themeColor="text1"/>
    </w:rPr>
  </w:style>
  <w:style w:type="paragraph" w:styleId="berarbeitung">
    <w:name w:val="Revision"/>
    <w:hidden/>
    <w:uiPriority w:val="99"/>
    <w:semiHidden/>
    <w:rsid w:val="001531A0"/>
    <w:rPr>
      <w:rFonts w:ascii="Arial" w:hAnsi="Arial"/>
      <w:color w:val="000000" w:themeColor="text1"/>
      <w:sz w:val="22"/>
    </w:rPr>
  </w:style>
  <w:style w:type="character" w:styleId="Hyperlink">
    <w:name w:val="Hyperlink"/>
    <w:basedOn w:val="Absatz-Standardschriftart"/>
    <w:uiPriority w:val="99"/>
    <w:semiHidden/>
    <w:unhideWhenUsed/>
    <w:rsid w:val="00554325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458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0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phocst.com" TargetMode="Externa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HOMAG NEW">
      <a:dk1>
        <a:sysClr val="windowText" lastClr="000000"/>
      </a:dk1>
      <a:lt1>
        <a:srgbClr val="FFFFFF"/>
      </a:lt1>
      <a:dk2>
        <a:srgbClr val="001941"/>
      </a:dk2>
      <a:lt2>
        <a:srgbClr val="FFFFFF"/>
      </a:lt2>
      <a:accent1>
        <a:srgbClr val="00A0DC"/>
      </a:accent1>
      <a:accent2>
        <a:srgbClr val="FFFFFF"/>
      </a:accent2>
      <a:accent3>
        <a:srgbClr val="FFFFFF"/>
      </a:accent3>
      <a:accent4>
        <a:srgbClr val="FFFFFF"/>
      </a:accent4>
      <a:accent5>
        <a:srgbClr val="FFFFFF"/>
      </a:accent5>
      <a:accent6>
        <a:srgbClr val="FFFFFF"/>
      </a:accent6>
      <a:hlink>
        <a:srgbClr val="FFFFFF"/>
      </a:hlink>
      <a:folHlink>
        <a:srgbClr val="FFFFFF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A464F87D9C8A4CA0CCC3C113D9AD53" ma:contentTypeVersion="0" ma:contentTypeDescription="Create a new document." ma:contentTypeScope="" ma:versionID="23f882344a6a05aa667fbf9402ce789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e41f6cfebd38a7a99496a03fee888f6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A6BC718-BA6B-4222-960D-02C6EF590B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616340F-0700-4139-B85E-033F4367062A}">
  <ds:schemaRefs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terms/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318</Words>
  <Characters>2186</Characters>
  <Application>Microsoft Office Word</Application>
  <DocSecurity>0</DocSecurity>
  <Lines>18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2500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Weber, Julia</cp:lastModifiedBy>
  <cp:revision>6</cp:revision>
  <cp:lastPrinted>2018-11-06T10:51:00Z</cp:lastPrinted>
  <dcterms:created xsi:type="dcterms:W3CDTF">2019-06-07T12:29:00Z</dcterms:created>
  <dcterms:modified xsi:type="dcterms:W3CDTF">2019-06-11T13:48:00Z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0x010100C2A464F87D9C8A4CA0CCC3C113D9AD53</vt:lpwstr>
  </property>
</Properties>
</file>